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E96FEE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РЕГИОНАЛЬНАЯ ОБЩЕСТВЕННАЯ ОРГАНИЗАЦИЯ</w:t>
      </w:r>
      <w:r w:rsidR="00520A9E">
        <w:rPr>
          <w:rFonts w:ascii="Times New Roman" w:hAnsi="Times New Roman" w:cs="Times New Roman"/>
          <w:sz w:val="28"/>
          <w:szCs w:val="28"/>
        </w:rPr>
        <w:t xml:space="preserve"> «СОЮЗ ЖЕНЩИН КАМЧАТКИ»</w:t>
      </w:r>
    </w:p>
    <w:bookmarkEnd w:id="0"/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520A9E">
        <w:rPr>
          <w:rFonts w:ascii="Times New Roman" w:hAnsi="Times New Roman" w:cs="Times New Roman"/>
          <w:i/>
          <w:sz w:val="28"/>
          <w:szCs w:val="28"/>
          <w:u w:val="single"/>
        </w:rPr>
        <w:t>Шаг вперед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520A9E" w:rsidRPr="00520A9E" w:rsidRDefault="00520A9E" w:rsidP="00520A9E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0A9E">
        <w:rPr>
          <w:rFonts w:ascii="Times New Roman" w:hAnsi="Times New Roman" w:cs="Times New Roman"/>
          <w:color w:val="000000" w:themeColor="text1"/>
          <w:sz w:val="28"/>
          <w:szCs w:val="28"/>
        </w:rPr>
        <w:t>Проект представляет собой комплекс мероприятий на базе исправительной колонии № 7 с. Мильково Камчатского края по защите прав осужденных женщин и женщин, готовящихся выйти из мест лишения свободы. В рамках реализации проекта осуществля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ются</w:t>
      </w:r>
      <w:r w:rsidRPr="00520A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выезды специалистов в исправительную колонию № 7 с. Мильково с периодичностью 1 раз в месяц, в рамках которых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проводят</w:t>
      </w:r>
      <w:r w:rsidRPr="00520A9E">
        <w:rPr>
          <w:rFonts w:ascii="Times New Roman" w:hAnsi="Times New Roman" w:cs="Times New Roman"/>
          <w:color w:val="000000" w:themeColor="text1"/>
          <w:sz w:val="28"/>
          <w:szCs w:val="28"/>
        </w:rPr>
        <w:t>ся юридические консультации, организация психологической помощи, медицинские консультации в области онкологии и социальное сопровождение.</w:t>
      </w: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BF7230">
        <w:rPr>
          <w:rFonts w:ascii="Times New Roman" w:hAnsi="Times New Roman" w:cs="Times New Roman"/>
          <w:b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</w:t>
      </w:r>
      <w:r w:rsidR="00520A9E">
        <w:rPr>
          <w:rFonts w:ascii="Times New Roman" w:hAnsi="Times New Roman" w:cs="Times New Roman"/>
          <w:b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мероприятий.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F1126" w:rsidRDefault="003E3005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1126">
        <w:rPr>
          <w:rFonts w:ascii="Times New Roman" w:hAnsi="Times New Roman" w:cs="Times New Roman"/>
          <w:sz w:val="28"/>
          <w:szCs w:val="28"/>
        </w:rPr>
        <w:t xml:space="preserve">Из краевого бюджета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 w:rsidR="00520A9E">
        <w:rPr>
          <w:rFonts w:ascii="Times New Roman" w:hAnsi="Times New Roman" w:cs="Times New Roman"/>
          <w:sz w:val="28"/>
          <w:szCs w:val="28"/>
        </w:rPr>
        <w:t>999967 рублей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,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520A9E">
        <w:rPr>
          <w:rFonts w:ascii="Times New Roman" w:hAnsi="Times New Roman" w:cs="Times New Roman"/>
          <w:sz w:val="28"/>
          <w:szCs w:val="28"/>
        </w:rPr>
        <w:t>999967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C375F1" w:rsidRDefault="00C375F1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Разработка </w:t>
      </w:r>
      <w:r w:rsidR="00FA3A3F">
        <w:rPr>
          <w:rFonts w:ascii="Times New Roman" w:hAnsi="Times New Roman" w:cs="Times New Roman"/>
          <w:color w:val="000000" w:themeColor="text1"/>
          <w:sz w:val="28"/>
          <w:szCs w:val="28"/>
        </w:rPr>
        <w:t>программ психологической помощи.</w:t>
      </w:r>
    </w:p>
    <w:p w:rsidR="00C375F1" w:rsidRDefault="00C375F1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A3F">
        <w:rPr>
          <w:rFonts w:ascii="Times New Roman" w:hAnsi="Times New Roman" w:cs="Times New Roman"/>
          <w:color w:val="000000" w:themeColor="text1"/>
          <w:sz w:val="28"/>
          <w:szCs w:val="28"/>
        </w:rPr>
        <w:t>Обустройство комнаты психологической разгрузки.</w:t>
      </w:r>
    </w:p>
    <w:p w:rsidR="00C375F1" w:rsidRDefault="00FA3A3F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медицинских консультаций.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FA3A3F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FA3A3F"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7A5F0A" w:rsidRDefault="00C375F1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75F1">
        <w:rPr>
          <w:rFonts w:ascii="Times New Roman" w:hAnsi="Times New Roman" w:cs="Times New Roman"/>
          <w:color w:val="000000" w:themeColor="text1"/>
          <w:sz w:val="28"/>
          <w:szCs w:val="28"/>
        </w:rPr>
        <w:t>Автономн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 некоммерческой организацией</w:t>
      </w:r>
      <w:r w:rsidRPr="00C375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7230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BF7230" w:rsidRPr="00BF7230">
        <w:rPr>
          <w:rFonts w:ascii="Times New Roman" w:hAnsi="Times New Roman" w:cs="Times New Roman"/>
          <w:color w:val="000000" w:themeColor="text1"/>
          <w:sz w:val="28"/>
          <w:szCs w:val="28"/>
        </w:rPr>
        <w:t>егионал</w:t>
      </w:r>
      <w:r w:rsidR="00BF7230">
        <w:rPr>
          <w:rFonts w:ascii="Times New Roman" w:hAnsi="Times New Roman" w:cs="Times New Roman"/>
          <w:color w:val="000000" w:themeColor="text1"/>
          <w:sz w:val="28"/>
          <w:szCs w:val="28"/>
        </w:rPr>
        <w:t>ьная общественная организация «Союз женщин К</w:t>
      </w:r>
      <w:r w:rsidR="00BF7230" w:rsidRPr="00BF7230">
        <w:rPr>
          <w:rFonts w:ascii="Times New Roman" w:hAnsi="Times New Roman" w:cs="Times New Roman"/>
          <w:color w:val="000000" w:themeColor="text1"/>
          <w:sz w:val="28"/>
          <w:szCs w:val="28"/>
        </w:rPr>
        <w:t>амчатки»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F0A" w:rsidRPr="00217D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созданы условия для </w:t>
      </w:r>
      <w:r w:rsidR="00BF7230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социализации женщин, проводящих место в колонии №7 с. Мильково.</w:t>
      </w:r>
    </w:p>
    <w:p w:rsidR="006A0559" w:rsidRPr="006A0559" w:rsidRDefault="006A0559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  <w:lang w:val="en-US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962797" w:rsidRDefault="00BF7230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6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https://kam-kray.ru/news/19272-shag-vpered-nachinaetsja-s-shaga-navstrechu.html</w:t>
        </w:r>
      </w:hyperlink>
    </w:p>
    <w:p w:rsidR="00BF7230" w:rsidRDefault="00BF7230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7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https://yandex.ru/video/preview/14560144695644957095?text=%D0%9F%D1%80%D0%BE%D0%B5%D0%BA%D1%82%20%C2%AB%D0%A8%D0%B0%D0%B3%20%D0%B2%D0%BF%D0%B5%D1%80%D0%B5%D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lastRenderedPageBreak/>
          <w:t>0%B4%C2%BB%20%D0%BA%D0%B0%D0%BC%D1%87%D0%B0%D1%82%D0%BA%D0%B0&amp;path=yandex_search&amp;parent-reqid=1679867770292806-10808989001796977153-sas3-1012-26a-sas-l7-balancer-8080-BAL-8625&amp;from_type=vast</w:t>
        </w:r>
      </w:hyperlink>
    </w:p>
    <w:p w:rsidR="00BF7230" w:rsidRDefault="00BF7230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8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https://41.fsin.gov.ru/news/detail.php?ELEMENT_ID=613737</w:t>
        </w:r>
      </w:hyperlink>
    </w:p>
    <w:p w:rsidR="00BF7230" w:rsidRDefault="00BF7230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9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https://poluostrov-kamchatka.ru/pknews/news/301425.html</w:t>
        </w:r>
      </w:hyperlink>
    </w:p>
    <w:p w:rsidR="00BF7230" w:rsidRPr="00864D66" w:rsidRDefault="00BF7230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BF7230" w:rsidRPr="00864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F4AD6"/>
    <w:rsid w:val="00217DA8"/>
    <w:rsid w:val="002E009B"/>
    <w:rsid w:val="003E3005"/>
    <w:rsid w:val="004A6BDB"/>
    <w:rsid w:val="00520A9E"/>
    <w:rsid w:val="00543A23"/>
    <w:rsid w:val="006A0559"/>
    <w:rsid w:val="007A5F0A"/>
    <w:rsid w:val="007C5F93"/>
    <w:rsid w:val="007F1126"/>
    <w:rsid w:val="008066B9"/>
    <w:rsid w:val="00864D66"/>
    <w:rsid w:val="00962797"/>
    <w:rsid w:val="00AA6B3C"/>
    <w:rsid w:val="00AF52E1"/>
    <w:rsid w:val="00BF7230"/>
    <w:rsid w:val="00C375F1"/>
    <w:rsid w:val="00D16E6E"/>
    <w:rsid w:val="00E96FEE"/>
    <w:rsid w:val="00F44663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41.fsin.gov.ru/news/detail.php?ELEMENT_ID=613737" TargetMode="External"/><Relationship Id="rId3" Type="http://schemas.openxmlformats.org/officeDocument/2006/relationships/styles" Target="styles.xml"/><Relationship Id="rId7" Type="http://schemas.openxmlformats.org/officeDocument/2006/relationships/hyperlink" Target="https://yandex.ru/video/preview/14560144695644957095?text=%D0%9F%D1%80%D0%BE%D0%B5%D0%BA%D1%82%20%C2%AB%D0%A8%D0%B0%D0%B3%20%D0%B2%D0%BF%D0%B5%D1%80%D0%B5%D0%B4%C2%BB%20%D0%BA%D0%B0%D0%BC%D1%87%D0%B0%D1%82%D0%BA%D0%B0&amp;path=yandex_search&amp;parent-reqid=1679867770292806-10808989001796977153-sas3-1012-26a-sas-l7-balancer-8080-BAL-8625&amp;from_type=vas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am-kray.ru/news/19272-shag-vpered-nachinaetsja-s-shaga-navstrechu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luostrov-kamchatka.ru/pknews/news/30142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C8A8D-44B0-46FA-9E9B-40F8020A0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2023-03-26T22:22:00Z</dcterms:created>
  <dcterms:modified xsi:type="dcterms:W3CDTF">2023-03-26T22:22:00Z</dcterms:modified>
</cp:coreProperties>
</file>